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480A9F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6"/>
          <w:szCs w:val="26"/>
        </w:rPr>
      </w:pPr>
      <w:r w:rsidRPr="00480A9F">
        <w:rPr>
          <w:sz w:val="26"/>
          <w:szCs w:val="26"/>
        </w:rPr>
        <w:t>Дело № 5-</w:t>
      </w:r>
      <w:r w:rsidR="009D5A69">
        <w:rPr>
          <w:sz w:val="26"/>
          <w:szCs w:val="26"/>
        </w:rPr>
        <w:t>10</w:t>
      </w:r>
      <w:r w:rsidR="0068184B">
        <w:rPr>
          <w:sz w:val="26"/>
          <w:szCs w:val="26"/>
        </w:rPr>
        <w:t>7</w:t>
      </w:r>
      <w:r w:rsidRPr="00480A9F">
        <w:rPr>
          <w:sz w:val="26"/>
          <w:szCs w:val="26"/>
        </w:rPr>
        <w:t>-</w:t>
      </w:r>
      <w:r w:rsidRPr="00480A9F" w:rsidR="00CA439E">
        <w:rPr>
          <w:sz w:val="26"/>
          <w:szCs w:val="26"/>
        </w:rPr>
        <w:t>200</w:t>
      </w:r>
      <w:r w:rsidR="009935C1">
        <w:rPr>
          <w:sz w:val="26"/>
          <w:szCs w:val="26"/>
        </w:rPr>
        <w:t>2</w:t>
      </w:r>
      <w:r w:rsidRPr="00480A9F">
        <w:rPr>
          <w:sz w:val="26"/>
          <w:szCs w:val="26"/>
        </w:rPr>
        <w:t>/</w:t>
      </w:r>
      <w:r w:rsidRPr="00480A9F" w:rsidR="00707D89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ПОСТАНОВЛЕНИЕ</w:t>
      </w:r>
    </w:p>
    <w:p w:rsidR="00E109F7" w:rsidRPr="00480A9F" w:rsidP="008066B1">
      <w:pPr>
        <w:pStyle w:val="Title"/>
        <w:tabs>
          <w:tab w:val="left" w:pos="426"/>
        </w:tabs>
        <w:ind w:left="-634" w:right="-2" w:firstLine="634"/>
        <w:rPr>
          <w:bCs/>
          <w:sz w:val="26"/>
          <w:szCs w:val="26"/>
        </w:rPr>
      </w:pPr>
      <w:r w:rsidRPr="00480A9F">
        <w:rPr>
          <w:bCs/>
          <w:sz w:val="26"/>
          <w:szCs w:val="26"/>
        </w:rPr>
        <w:t>о назначении административного наказания</w:t>
      </w:r>
    </w:p>
    <w:p w:rsid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</w:p>
    <w:p w:rsidR="00E109F7" w:rsidRPr="00480A9F" w:rsidP="00E109F7">
      <w:pPr>
        <w:pStyle w:val="BodyTextIndent"/>
        <w:tabs>
          <w:tab w:val="left" w:pos="426"/>
        </w:tabs>
        <w:ind w:right="-2" w:firstLine="0"/>
        <w:rPr>
          <w:sz w:val="26"/>
          <w:szCs w:val="26"/>
        </w:rPr>
      </w:pPr>
      <w:r w:rsidRPr="00480A9F">
        <w:rPr>
          <w:sz w:val="26"/>
          <w:szCs w:val="26"/>
        </w:rPr>
        <w:t>«</w:t>
      </w:r>
      <w:r w:rsidR="00351D91">
        <w:rPr>
          <w:sz w:val="26"/>
          <w:szCs w:val="26"/>
        </w:rPr>
        <w:t>20</w:t>
      </w:r>
      <w:r w:rsidRPr="00480A9F">
        <w:rPr>
          <w:sz w:val="26"/>
          <w:szCs w:val="26"/>
        </w:rPr>
        <w:t>»</w:t>
      </w:r>
      <w:r w:rsidR="0068144B">
        <w:rPr>
          <w:sz w:val="26"/>
          <w:szCs w:val="26"/>
        </w:rPr>
        <w:t xml:space="preserve"> </w:t>
      </w:r>
      <w:r w:rsidR="00351D91">
        <w:rPr>
          <w:sz w:val="26"/>
          <w:szCs w:val="26"/>
        </w:rPr>
        <w:t>января</w:t>
      </w:r>
      <w:r w:rsidR="00933763">
        <w:rPr>
          <w:sz w:val="26"/>
          <w:szCs w:val="26"/>
        </w:rPr>
        <w:t xml:space="preserve"> </w:t>
      </w:r>
      <w:r w:rsidRPr="00480A9F" w:rsidR="007449DA">
        <w:rPr>
          <w:sz w:val="26"/>
          <w:szCs w:val="26"/>
        </w:rPr>
        <w:t>202</w:t>
      </w:r>
      <w:r w:rsidR="003711E5">
        <w:rPr>
          <w:sz w:val="26"/>
          <w:szCs w:val="26"/>
        </w:rPr>
        <w:t>6</w:t>
      </w:r>
      <w:r w:rsidR="00A84D1A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4864F2">
        <w:rPr>
          <w:sz w:val="26"/>
          <w:szCs w:val="26"/>
        </w:rPr>
        <w:t xml:space="preserve">   </w:t>
      </w:r>
      <w:r w:rsidRPr="00480A9F">
        <w:rPr>
          <w:sz w:val="26"/>
          <w:szCs w:val="26"/>
        </w:rPr>
        <w:tab/>
      </w:r>
      <w:r w:rsidRPr="00480A9F">
        <w:rPr>
          <w:sz w:val="26"/>
          <w:szCs w:val="26"/>
        </w:rPr>
        <w:tab/>
      </w:r>
      <w:r w:rsidRPr="00480A9F" w:rsidR="00E71D05">
        <w:rPr>
          <w:sz w:val="26"/>
          <w:szCs w:val="26"/>
        </w:rPr>
        <w:t xml:space="preserve">                      </w:t>
      </w:r>
      <w:r w:rsidR="0068144B">
        <w:rPr>
          <w:sz w:val="26"/>
          <w:szCs w:val="26"/>
        </w:rPr>
        <w:t xml:space="preserve">   </w:t>
      </w:r>
      <w:r w:rsid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город Нефтеюганск</w:t>
      </w:r>
    </w:p>
    <w:p w:rsidR="00E109F7" w:rsidRPr="00480A9F" w:rsidP="00E109F7">
      <w:pPr>
        <w:pStyle w:val="BodyTextIndent"/>
        <w:tabs>
          <w:tab w:val="left" w:pos="426"/>
        </w:tabs>
        <w:ind w:right="-2" w:firstLine="0"/>
        <w:jc w:val="both"/>
        <w:rPr>
          <w:sz w:val="26"/>
          <w:szCs w:val="26"/>
        </w:rPr>
      </w:pPr>
    </w:p>
    <w:p w:rsidR="00CA08FD" w:rsidRPr="00480A9F" w:rsidP="007A5671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Мировой судья судебного участка № </w:t>
      </w:r>
      <w:r w:rsidRPr="00480A9F" w:rsidR="0008167C">
        <w:rPr>
          <w:sz w:val="26"/>
          <w:szCs w:val="26"/>
        </w:rPr>
        <w:t>2</w:t>
      </w:r>
      <w:r w:rsidRPr="00480A9F">
        <w:rPr>
          <w:sz w:val="26"/>
          <w:szCs w:val="26"/>
        </w:rPr>
        <w:t xml:space="preserve"> Нефтеюганского судебного района Ханты-Мансийского автономного округа-Югры</w:t>
      </w:r>
      <w:r w:rsidR="007A5671">
        <w:rPr>
          <w:sz w:val="26"/>
          <w:szCs w:val="26"/>
        </w:rPr>
        <w:t xml:space="preserve">  </w:t>
      </w:r>
      <w:r w:rsidR="009A171F">
        <w:rPr>
          <w:sz w:val="26"/>
          <w:szCs w:val="26"/>
        </w:rPr>
        <w:t>Е.А. Таскаева</w:t>
      </w:r>
      <w:r w:rsidR="009935C1">
        <w:rPr>
          <w:sz w:val="26"/>
          <w:szCs w:val="26"/>
        </w:rPr>
        <w:t xml:space="preserve"> </w:t>
      </w:r>
      <w:r w:rsidR="007A5671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543D4D" w:rsidP="00543D4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en-US"/>
        </w:rPr>
      </w:pPr>
      <w:r>
        <w:rPr>
          <w:sz w:val="26"/>
          <w:szCs w:val="26"/>
          <w:lang w:eastAsia="en-US"/>
        </w:rPr>
        <w:t>Хваль А.И., ***</w:t>
      </w:r>
      <w:r w:rsidRPr="003711E5" w:rsidR="003711E5">
        <w:rPr>
          <w:sz w:val="26"/>
          <w:szCs w:val="26"/>
          <w:lang w:eastAsia="en-US"/>
        </w:rPr>
        <w:t xml:space="preserve"> года рождения, уроженца </w:t>
      </w:r>
      <w:r w:rsidRPr="00543D4D">
        <w:rPr>
          <w:sz w:val="26"/>
          <w:szCs w:val="26"/>
          <w:lang w:eastAsia="en-US"/>
        </w:rPr>
        <w:t>**</w:t>
      </w:r>
      <w:r w:rsidRPr="00543D4D">
        <w:rPr>
          <w:sz w:val="26"/>
          <w:szCs w:val="26"/>
          <w:lang w:eastAsia="en-US"/>
        </w:rPr>
        <w:t xml:space="preserve">*  </w:t>
      </w:r>
      <w:r w:rsidRPr="003711E5" w:rsidR="003711E5">
        <w:rPr>
          <w:sz w:val="26"/>
          <w:szCs w:val="26"/>
          <w:lang w:eastAsia="en-US"/>
        </w:rPr>
        <w:t>,</w:t>
      </w:r>
      <w:r w:rsidRPr="003711E5" w:rsidR="003711E5">
        <w:rPr>
          <w:sz w:val="26"/>
          <w:szCs w:val="26"/>
          <w:lang w:eastAsia="en-US"/>
        </w:rPr>
        <w:t xml:space="preserve"> паспорт гражданина </w:t>
      </w:r>
      <w:r w:rsidRPr="00543D4D">
        <w:rPr>
          <w:sz w:val="26"/>
          <w:szCs w:val="26"/>
          <w:lang w:eastAsia="en-US"/>
        </w:rPr>
        <w:t xml:space="preserve">***  </w:t>
      </w:r>
      <w:r w:rsidRPr="003711E5" w:rsidR="003711E5">
        <w:rPr>
          <w:sz w:val="26"/>
          <w:szCs w:val="26"/>
          <w:lang w:eastAsia="en-US"/>
        </w:rPr>
        <w:t xml:space="preserve">, проживающего по адресу: </w:t>
      </w:r>
      <w:r w:rsidRPr="00543D4D">
        <w:rPr>
          <w:sz w:val="26"/>
          <w:szCs w:val="26"/>
          <w:lang w:eastAsia="en-US"/>
        </w:rPr>
        <w:t xml:space="preserve">***  </w:t>
      </w:r>
    </w:p>
    <w:p w:rsidR="00543D4D" w:rsidP="00543D4D">
      <w:pPr>
        <w:pStyle w:val="BodyTextIndent"/>
        <w:tabs>
          <w:tab w:val="left" w:pos="426"/>
          <w:tab w:val="left" w:pos="567"/>
        </w:tabs>
        <w:jc w:val="both"/>
        <w:rPr>
          <w:sz w:val="26"/>
          <w:szCs w:val="26"/>
          <w:lang w:eastAsia="en-US"/>
        </w:rPr>
      </w:pPr>
    </w:p>
    <w:p w:rsidR="00E109F7" w:rsidRPr="00480A9F" w:rsidP="00543D4D">
      <w:pPr>
        <w:pStyle w:val="BodyTextIndent"/>
        <w:tabs>
          <w:tab w:val="left" w:pos="426"/>
          <w:tab w:val="left" w:pos="567"/>
        </w:tabs>
        <w:jc w:val="both"/>
        <w:rPr>
          <w:b/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                                       </w:t>
      </w:r>
      <w:r w:rsidRPr="00480A9F">
        <w:rPr>
          <w:b/>
          <w:sz w:val="26"/>
          <w:szCs w:val="26"/>
        </w:rPr>
        <w:t>УСТАНОВИЛ:</w:t>
      </w:r>
    </w:p>
    <w:p w:rsidR="00C930F6" w:rsidRPr="00480A9F" w:rsidP="002B64B2">
      <w:pPr>
        <w:ind w:right="-1"/>
        <w:jc w:val="center"/>
        <w:rPr>
          <w:sz w:val="26"/>
          <w:szCs w:val="26"/>
        </w:rPr>
      </w:pPr>
    </w:p>
    <w:p w:rsidR="00E737F2" w:rsidRPr="00480A9F" w:rsidP="00E737F2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sz w:val="26"/>
          <w:szCs w:val="26"/>
          <w:lang w:eastAsia="ru-RU"/>
        </w:rPr>
      </w:pPr>
      <w:r w:rsidRPr="00480A9F">
        <w:rPr>
          <w:color w:val="000000" w:themeColor="text1"/>
          <w:sz w:val="26"/>
          <w:szCs w:val="26"/>
        </w:rPr>
        <w:t xml:space="preserve">  </w:t>
      </w:r>
      <w:r w:rsidR="009D5A69">
        <w:rPr>
          <w:color w:val="000000" w:themeColor="text1"/>
          <w:sz w:val="26"/>
          <w:szCs w:val="26"/>
        </w:rPr>
        <w:t>02</w:t>
      </w:r>
      <w:r w:rsidRPr="00480A9F" w:rsidR="002F4CEF">
        <w:rPr>
          <w:color w:val="000000" w:themeColor="text1"/>
          <w:sz w:val="26"/>
          <w:szCs w:val="26"/>
        </w:rPr>
        <w:t>.</w:t>
      </w:r>
      <w:r w:rsidR="009D5A69">
        <w:rPr>
          <w:color w:val="000000" w:themeColor="text1"/>
          <w:sz w:val="26"/>
          <w:szCs w:val="26"/>
        </w:rPr>
        <w:t>12</w:t>
      </w:r>
      <w:r w:rsidRPr="00480A9F" w:rsidR="002F4CEF">
        <w:rPr>
          <w:color w:val="000000" w:themeColor="text1"/>
          <w:sz w:val="26"/>
          <w:szCs w:val="26"/>
        </w:rPr>
        <w:t>.20</w:t>
      </w:r>
      <w:r w:rsidRPr="00480A9F" w:rsidR="0039554A">
        <w:rPr>
          <w:color w:val="000000" w:themeColor="text1"/>
          <w:sz w:val="26"/>
          <w:szCs w:val="26"/>
        </w:rPr>
        <w:t>2</w:t>
      </w:r>
      <w:r w:rsidR="00351D91">
        <w:rPr>
          <w:color w:val="000000" w:themeColor="text1"/>
          <w:sz w:val="26"/>
          <w:szCs w:val="26"/>
        </w:rPr>
        <w:t>5</w:t>
      </w:r>
      <w:r w:rsidRPr="00480A9F">
        <w:rPr>
          <w:color w:val="000000" w:themeColor="text1"/>
          <w:sz w:val="26"/>
          <w:szCs w:val="26"/>
        </w:rPr>
        <w:t xml:space="preserve"> года</w:t>
      </w:r>
      <w:r w:rsidRPr="00480A9F" w:rsidR="000738CD">
        <w:rPr>
          <w:color w:val="000000" w:themeColor="text1"/>
          <w:sz w:val="26"/>
          <w:szCs w:val="26"/>
        </w:rPr>
        <w:t xml:space="preserve"> в 00 час. 01 мин.,</w:t>
      </w:r>
      <w:r>
        <w:rPr>
          <w:color w:val="000000" w:themeColor="text1"/>
          <w:sz w:val="26"/>
          <w:szCs w:val="26"/>
        </w:rPr>
        <w:t xml:space="preserve"> по адресу: </w:t>
      </w:r>
      <w:r w:rsidRPr="00543D4D">
        <w:rPr>
          <w:color w:val="000000" w:themeColor="text1"/>
          <w:sz w:val="26"/>
          <w:szCs w:val="26"/>
        </w:rPr>
        <w:t>***</w:t>
      </w:r>
      <w:r w:rsidRPr="00933763" w:rsidR="00933763">
        <w:rPr>
          <w:sz w:val="26"/>
          <w:szCs w:val="26"/>
          <w:lang w:eastAsia="ru-RU"/>
        </w:rPr>
        <w:t>,</w:t>
      </w:r>
      <w:r w:rsidR="00933763">
        <w:rPr>
          <w:sz w:val="26"/>
          <w:szCs w:val="26"/>
          <w:lang w:eastAsia="ru-RU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</w:t>
      </w:r>
      <w:r w:rsidR="009A1A54">
        <w:rPr>
          <w:color w:val="000000" w:themeColor="text1"/>
          <w:sz w:val="26"/>
          <w:szCs w:val="26"/>
        </w:rPr>
        <w:t xml:space="preserve"> А.И.</w:t>
      </w:r>
      <w:r w:rsidRPr="00480A9F" w:rsidR="00AA61F1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в срок, предусмотренный </w:t>
      </w:r>
      <w:hyperlink r:id="rId5" w:history="1">
        <w:r w:rsidRPr="00480A9F">
          <w:rPr>
            <w:color w:val="000000" w:themeColor="text1"/>
            <w:sz w:val="26"/>
            <w:szCs w:val="26"/>
          </w:rPr>
          <w:t>ч. 1 ст. 32.2</w:t>
        </w:r>
      </w:hyperlink>
      <w:r w:rsidRPr="00480A9F">
        <w:rPr>
          <w:color w:val="000000" w:themeColor="text1"/>
          <w:sz w:val="26"/>
          <w:szCs w:val="26"/>
        </w:rPr>
        <w:t xml:space="preserve"> КоАП РФ, не уплатил адми</w:t>
      </w:r>
      <w:r w:rsidRPr="00480A9F">
        <w:rPr>
          <w:color w:val="000000" w:themeColor="text1"/>
          <w:sz w:val="26"/>
          <w:szCs w:val="26"/>
        </w:rPr>
        <w:t xml:space="preserve">нистративный штраф в размере </w:t>
      </w:r>
      <w:r w:rsidR="009A1A54">
        <w:rPr>
          <w:color w:val="000000" w:themeColor="text1"/>
          <w:sz w:val="26"/>
          <w:szCs w:val="26"/>
        </w:rPr>
        <w:t>750</w:t>
      </w:r>
      <w:r w:rsidRPr="00480A9F" w:rsidR="00D22445">
        <w:rPr>
          <w:color w:val="000000" w:themeColor="text1"/>
          <w:sz w:val="26"/>
          <w:szCs w:val="26"/>
        </w:rPr>
        <w:t xml:space="preserve"> </w:t>
      </w:r>
      <w:r w:rsidRPr="00480A9F">
        <w:rPr>
          <w:color w:val="000000" w:themeColor="text1"/>
          <w:sz w:val="26"/>
          <w:szCs w:val="26"/>
        </w:rPr>
        <w:t xml:space="preserve">руб., </w:t>
      </w:r>
      <w:r w:rsidRPr="00480A9F" w:rsidR="0079000D">
        <w:rPr>
          <w:color w:val="000000"/>
          <w:sz w:val="26"/>
          <w:szCs w:val="26"/>
        </w:rPr>
        <w:t xml:space="preserve">назначенный постановлением по делу об административном правонарушении о наложении административного </w:t>
      </w:r>
      <w:r w:rsidRPr="00480A9F" w:rsidR="0079000D">
        <w:rPr>
          <w:color w:val="000000"/>
          <w:sz w:val="26"/>
          <w:szCs w:val="26"/>
        </w:rPr>
        <w:t>штрафа</w:t>
      </w:r>
      <w:r w:rsidR="00542886">
        <w:rPr>
          <w:color w:val="000000"/>
          <w:sz w:val="26"/>
          <w:szCs w:val="26"/>
        </w:rPr>
        <w:t xml:space="preserve"> </w:t>
      </w:r>
      <w:r w:rsidR="00A84D1A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№</w:t>
      </w:r>
      <w:r w:rsidR="00A84D1A">
        <w:rPr>
          <w:color w:val="000000"/>
          <w:sz w:val="26"/>
          <w:szCs w:val="26"/>
        </w:rPr>
        <w:t xml:space="preserve"> </w:t>
      </w:r>
      <w:r w:rsidRPr="00543D4D">
        <w:rPr>
          <w:color w:val="000000" w:themeColor="text1"/>
          <w:sz w:val="26"/>
          <w:szCs w:val="26"/>
        </w:rPr>
        <w:t xml:space="preserve">***  </w:t>
      </w:r>
      <w:r w:rsidRPr="00480A9F" w:rsidR="0079000D">
        <w:rPr>
          <w:color w:val="000000"/>
          <w:sz w:val="26"/>
          <w:szCs w:val="26"/>
        </w:rPr>
        <w:t xml:space="preserve">от </w:t>
      </w:r>
      <w:r w:rsidR="0068184B">
        <w:rPr>
          <w:color w:val="000000"/>
          <w:sz w:val="26"/>
          <w:szCs w:val="26"/>
        </w:rPr>
        <w:t>01</w:t>
      </w:r>
      <w:r w:rsidRPr="00480A9F" w:rsidR="00AB191C">
        <w:rPr>
          <w:color w:val="000000"/>
          <w:sz w:val="26"/>
          <w:szCs w:val="26"/>
        </w:rPr>
        <w:t>.</w:t>
      </w:r>
      <w:r w:rsidR="0068184B">
        <w:rPr>
          <w:color w:val="000000"/>
          <w:sz w:val="26"/>
          <w:szCs w:val="26"/>
        </w:rPr>
        <w:t>09</w:t>
      </w:r>
      <w:r w:rsidRPr="00480A9F" w:rsidR="0079000D">
        <w:rPr>
          <w:color w:val="000000"/>
          <w:sz w:val="26"/>
          <w:szCs w:val="26"/>
        </w:rPr>
        <w:t>.202</w:t>
      </w:r>
      <w:r w:rsidR="003711E5">
        <w:rPr>
          <w:color w:val="000000"/>
          <w:sz w:val="26"/>
          <w:szCs w:val="26"/>
        </w:rPr>
        <w:t>5</w:t>
      </w:r>
      <w:r w:rsidR="009935C1">
        <w:rPr>
          <w:color w:val="000000"/>
          <w:sz w:val="26"/>
          <w:szCs w:val="26"/>
        </w:rPr>
        <w:t xml:space="preserve"> </w:t>
      </w:r>
      <w:r w:rsidRPr="00480A9F" w:rsidR="0079000D">
        <w:rPr>
          <w:color w:val="000000"/>
          <w:sz w:val="26"/>
          <w:szCs w:val="26"/>
        </w:rPr>
        <w:t>г</w:t>
      </w:r>
      <w:r w:rsidR="00542886">
        <w:rPr>
          <w:color w:val="000000"/>
          <w:sz w:val="26"/>
          <w:szCs w:val="26"/>
        </w:rPr>
        <w:t xml:space="preserve">ода, </w:t>
      </w:r>
      <w:r w:rsidR="0035797F">
        <w:rPr>
          <w:color w:val="000000"/>
          <w:sz w:val="26"/>
          <w:szCs w:val="26"/>
        </w:rPr>
        <w:t xml:space="preserve">вступившим в </w:t>
      </w:r>
      <w:r w:rsidR="006C0F6B">
        <w:rPr>
          <w:color w:val="000000"/>
          <w:sz w:val="26"/>
          <w:szCs w:val="26"/>
        </w:rPr>
        <w:t xml:space="preserve">законную </w:t>
      </w:r>
      <w:r w:rsidR="0068184B">
        <w:rPr>
          <w:color w:val="000000"/>
          <w:sz w:val="26"/>
          <w:szCs w:val="26"/>
        </w:rPr>
        <w:t>силу 30</w:t>
      </w:r>
      <w:r w:rsidR="009A1A54">
        <w:rPr>
          <w:color w:val="000000"/>
          <w:sz w:val="26"/>
          <w:szCs w:val="26"/>
        </w:rPr>
        <w:t>.09</w:t>
      </w:r>
      <w:r w:rsidR="009935C1">
        <w:rPr>
          <w:color w:val="000000"/>
          <w:sz w:val="26"/>
          <w:szCs w:val="26"/>
        </w:rPr>
        <w:t>.</w:t>
      </w:r>
      <w:r w:rsidR="006C0F6B">
        <w:rPr>
          <w:color w:val="000000"/>
          <w:sz w:val="26"/>
          <w:szCs w:val="26"/>
        </w:rPr>
        <w:t>202</w:t>
      </w:r>
      <w:r w:rsidR="003711E5">
        <w:rPr>
          <w:color w:val="000000"/>
          <w:sz w:val="26"/>
          <w:szCs w:val="26"/>
        </w:rPr>
        <w:t>5</w:t>
      </w:r>
      <w:r w:rsidR="006C0F6B">
        <w:rPr>
          <w:color w:val="000000"/>
          <w:sz w:val="26"/>
          <w:szCs w:val="26"/>
        </w:rPr>
        <w:t xml:space="preserve"> года.</w:t>
      </w:r>
    </w:p>
    <w:p w:rsidR="003711E5" w:rsidRP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В судебное заседание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, извещенный надлежащим образом о времени и месте рассмотрения административного материала, не явился, </w:t>
      </w:r>
      <w:r w:rsidR="00320FB5">
        <w:rPr>
          <w:rFonts w:ascii="Times New Roman" w:hAnsi="Times New Roman" w:cs="Times New Roman"/>
          <w:color w:val="000000"/>
          <w:sz w:val="26"/>
          <w:szCs w:val="26"/>
        </w:rPr>
        <w:t>от него поступило заявление о рассмотрении дела в его отсутствие, с правонарушением согласен.</w:t>
      </w:r>
    </w:p>
    <w:p w:rsidR="003711E5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3711E5">
        <w:rPr>
          <w:rFonts w:ascii="Times New Roman" w:hAnsi="Times New Roman" w:cs="Times New Roman"/>
          <w:color w:val="000000"/>
          <w:sz w:val="26"/>
          <w:szCs w:val="26"/>
        </w:rPr>
        <w:t>При таких обстоятельствах, в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соответствии с требованиями ч. 2 ст. 25.1 КоАП РФ, а также исходя из положений п. 6 постановления Пленума ВС РФ от 24.03.2005 года № 5 «О некоторых вопросах, возникающих у судов при применении КоАП РФ» и п. 14 постановления Пленума ВС РФ от 27.12.2007 год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а № 52 «О сроках рассмотрения судами уголовных, гражданских и дел об административных правонарушениях», мировой судья считает возможным рассмотреть дело об административном правонарушении в отношении </w:t>
      </w:r>
      <w:r w:rsidR="009A1A54">
        <w:rPr>
          <w:rFonts w:ascii="Times New Roman" w:hAnsi="Times New Roman" w:cs="Times New Roman"/>
          <w:color w:val="000000"/>
          <w:sz w:val="26"/>
          <w:szCs w:val="26"/>
        </w:rPr>
        <w:t>Хваль А.И.</w:t>
      </w:r>
      <w:r w:rsidRPr="003711E5">
        <w:rPr>
          <w:rFonts w:ascii="Times New Roman" w:hAnsi="Times New Roman" w:cs="Times New Roman"/>
          <w:color w:val="000000"/>
          <w:sz w:val="26"/>
          <w:szCs w:val="26"/>
        </w:rPr>
        <w:t xml:space="preserve">  в его отсутствие.</w:t>
      </w:r>
    </w:p>
    <w:p w:rsidR="00CA08FD" w:rsidRPr="00480A9F" w:rsidP="003711E5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480A9F">
        <w:rPr>
          <w:rFonts w:ascii="Times New Roman" w:hAnsi="Times New Roman" w:cs="Times New Roman"/>
          <w:sz w:val="26"/>
          <w:szCs w:val="26"/>
        </w:rPr>
        <w:t xml:space="preserve">Мировой судья, исследовав </w:t>
      </w:r>
      <w:r w:rsidRPr="00480A9F">
        <w:rPr>
          <w:rFonts w:ascii="Times New Roman" w:hAnsi="Times New Roman" w:cs="Times New Roman"/>
          <w:sz w:val="26"/>
          <w:szCs w:val="26"/>
        </w:rPr>
        <w:t xml:space="preserve">материалы административного дела, считает, что вина </w:t>
      </w:r>
      <w:r w:rsidR="009A1A54">
        <w:rPr>
          <w:rFonts w:ascii="Times New Roman" w:hAnsi="Times New Roman" w:cs="Times New Roman"/>
          <w:color w:val="000000" w:themeColor="text1"/>
          <w:sz w:val="26"/>
          <w:szCs w:val="26"/>
        </w:rPr>
        <w:t>Хваль А.И.</w:t>
      </w:r>
      <w:r w:rsidRPr="00480A9F" w:rsidR="00D259E7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Pr="00480A9F">
        <w:rPr>
          <w:rFonts w:ascii="Times New Roman" w:hAnsi="Times New Roman" w:cs="Times New Roman"/>
          <w:sz w:val="26"/>
          <w:szCs w:val="26"/>
        </w:rPr>
        <w:t>в совершении правонарушения полностью доказана и подтверждается следующими доказательствами: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протоколом об административном правонарушении </w:t>
      </w:r>
      <w:r w:rsidRPr="00543D4D">
        <w:rPr>
          <w:color w:val="000000"/>
          <w:sz w:val="26"/>
          <w:szCs w:val="26"/>
        </w:rPr>
        <w:t>**</w:t>
      </w:r>
      <w:r w:rsidRPr="00543D4D">
        <w:rPr>
          <w:color w:val="000000"/>
          <w:sz w:val="26"/>
          <w:szCs w:val="26"/>
        </w:rPr>
        <w:t xml:space="preserve">*  </w:t>
      </w:r>
      <w:r w:rsidRPr="00480A9F">
        <w:rPr>
          <w:color w:val="000000"/>
          <w:sz w:val="26"/>
          <w:szCs w:val="26"/>
        </w:rPr>
        <w:t>о</w:t>
      </w:r>
      <w:r w:rsidRPr="00480A9F">
        <w:rPr>
          <w:sz w:val="26"/>
          <w:szCs w:val="26"/>
        </w:rPr>
        <w:t>т</w:t>
      </w:r>
      <w:r w:rsidRPr="00480A9F">
        <w:rPr>
          <w:sz w:val="26"/>
          <w:szCs w:val="26"/>
        </w:rPr>
        <w:t xml:space="preserve"> </w:t>
      </w:r>
      <w:r w:rsidR="009A1A54">
        <w:rPr>
          <w:sz w:val="26"/>
          <w:szCs w:val="26"/>
        </w:rPr>
        <w:t>29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12</w:t>
      </w:r>
      <w:r w:rsidRPr="00480A9F">
        <w:rPr>
          <w:sz w:val="26"/>
          <w:szCs w:val="26"/>
        </w:rPr>
        <w:t>.202</w:t>
      </w:r>
      <w:r w:rsidR="00351D91">
        <w:rPr>
          <w:sz w:val="26"/>
          <w:szCs w:val="26"/>
        </w:rPr>
        <w:t>5</w:t>
      </w:r>
      <w:r w:rsidRPr="00480A9F">
        <w:rPr>
          <w:sz w:val="26"/>
          <w:szCs w:val="26"/>
        </w:rPr>
        <w:t xml:space="preserve"> г., согласно которому,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D259E7">
        <w:rPr>
          <w:color w:val="00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в установленный срок не уплатил штраф, с его подписью о том, что с данным протоколом ознакомлен, права разъяснены;</w:t>
      </w:r>
    </w:p>
    <w:p w:rsidR="00785134" w:rsidRPr="00480A9F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копией постановления по делу об </w:t>
      </w:r>
      <w:r w:rsidR="00480A9F">
        <w:rPr>
          <w:sz w:val="26"/>
          <w:szCs w:val="26"/>
        </w:rPr>
        <w:t xml:space="preserve">административном </w:t>
      </w:r>
      <w:r w:rsidR="00480A9F">
        <w:rPr>
          <w:sz w:val="26"/>
          <w:szCs w:val="26"/>
        </w:rPr>
        <w:t>правонарушении</w:t>
      </w:r>
      <w:r w:rsidRPr="00480A9F">
        <w:rPr>
          <w:color w:val="000000"/>
          <w:sz w:val="26"/>
          <w:szCs w:val="26"/>
        </w:rPr>
        <w:t xml:space="preserve"> </w:t>
      </w:r>
      <w:r w:rsidRPr="00351D91" w:rsidR="00351D91">
        <w:rPr>
          <w:color w:val="000000"/>
          <w:sz w:val="26"/>
          <w:szCs w:val="26"/>
        </w:rPr>
        <w:t xml:space="preserve"> </w:t>
      </w:r>
      <w:r w:rsidRPr="009D5A69" w:rsidR="009D5A69">
        <w:rPr>
          <w:color w:val="000000"/>
          <w:sz w:val="26"/>
          <w:szCs w:val="26"/>
        </w:rPr>
        <w:t>№</w:t>
      </w:r>
      <w:r w:rsidRPr="009D5A69" w:rsidR="009D5A69">
        <w:rPr>
          <w:color w:val="000000"/>
          <w:sz w:val="26"/>
          <w:szCs w:val="26"/>
        </w:rPr>
        <w:t xml:space="preserve"> </w:t>
      </w:r>
      <w:r w:rsidR="0068184B">
        <w:rPr>
          <w:color w:val="000000"/>
          <w:sz w:val="26"/>
          <w:szCs w:val="26"/>
        </w:rPr>
        <w:t>№</w:t>
      </w:r>
      <w:r w:rsidRPr="00543D4D">
        <w:rPr>
          <w:color w:val="000000"/>
          <w:sz w:val="26"/>
          <w:szCs w:val="26"/>
        </w:rPr>
        <w:t xml:space="preserve">***  </w:t>
      </w:r>
      <w:r w:rsidRPr="0068184B" w:rsidR="0068184B">
        <w:rPr>
          <w:color w:val="000000"/>
          <w:sz w:val="26"/>
          <w:szCs w:val="26"/>
        </w:rPr>
        <w:t>от 01.09.2025</w:t>
      </w:r>
      <w:r w:rsidRPr="00480A9F">
        <w:rPr>
          <w:sz w:val="26"/>
          <w:szCs w:val="26"/>
        </w:rPr>
        <w:t>, из которого следует, что</w:t>
      </w:r>
      <w:r w:rsidRPr="00480A9F">
        <w:rPr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>
        <w:rPr>
          <w:sz w:val="26"/>
          <w:szCs w:val="26"/>
        </w:rPr>
        <w:t>, был подвергнут административн</w:t>
      </w:r>
      <w:r w:rsidR="007071D3">
        <w:rPr>
          <w:sz w:val="26"/>
          <w:szCs w:val="26"/>
        </w:rPr>
        <w:t>ому наказанию, предусмотренному</w:t>
      </w:r>
      <w:r w:rsidR="00933763">
        <w:rPr>
          <w:sz w:val="26"/>
          <w:szCs w:val="26"/>
        </w:rPr>
        <w:t xml:space="preserve"> </w:t>
      </w:r>
      <w:r w:rsidR="003711E5">
        <w:rPr>
          <w:sz w:val="26"/>
          <w:szCs w:val="26"/>
        </w:rPr>
        <w:t>ч.</w:t>
      </w:r>
      <w:r w:rsidR="009A1A54">
        <w:rPr>
          <w:sz w:val="26"/>
          <w:szCs w:val="26"/>
        </w:rPr>
        <w:t>2</w:t>
      </w:r>
      <w:r w:rsidR="003711E5">
        <w:rPr>
          <w:sz w:val="26"/>
          <w:szCs w:val="26"/>
        </w:rPr>
        <w:t xml:space="preserve"> </w:t>
      </w:r>
      <w:r w:rsidRPr="00480A9F" w:rsidR="00460266">
        <w:rPr>
          <w:sz w:val="26"/>
          <w:szCs w:val="26"/>
        </w:rPr>
        <w:t>ст.</w:t>
      </w:r>
      <w:r w:rsidR="003711E5">
        <w:rPr>
          <w:sz w:val="26"/>
          <w:szCs w:val="26"/>
        </w:rPr>
        <w:t>12.</w:t>
      </w:r>
      <w:r w:rsidR="009A1A54">
        <w:rPr>
          <w:sz w:val="26"/>
          <w:szCs w:val="26"/>
        </w:rPr>
        <w:t>9</w:t>
      </w:r>
      <w:r w:rsidRPr="00480A9F">
        <w:rPr>
          <w:sz w:val="26"/>
          <w:szCs w:val="26"/>
        </w:rPr>
        <w:t xml:space="preserve"> КоАП РФ в виде административного штрафа в размере </w:t>
      </w:r>
      <w:r w:rsidR="009A1A54">
        <w:rPr>
          <w:sz w:val="26"/>
          <w:szCs w:val="26"/>
        </w:rPr>
        <w:t>750</w:t>
      </w:r>
      <w:r w:rsidRPr="00480A9F">
        <w:rPr>
          <w:sz w:val="26"/>
          <w:szCs w:val="26"/>
        </w:rPr>
        <w:t xml:space="preserve"> рублей, постановление вступило в законную силу </w:t>
      </w:r>
      <w:r w:rsidR="009D5A69">
        <w:rPr>
          <w:sz w:val="26"/>
          <w:szCs w:val="26"/>
        </w:rPr>
        <w:t>30</w:t>
      </w:r>
      <w:r w:rsidRPr="00480A9F">
        <w:rPr>
          <w:sz w:val="26"/>
          <w:szCs w:val="26"/>
        </w:rPr>
        <w:t>.</w:t>
      </w:r>
      <w:r w:rsidR="009A1A54">
        <w:rPr>
          <w:sz w:val="26"/>
          <w:szCs w:val="26"/>
        </w:rPr>
        <w:t>09</w:t>
      </w:r>
      <w:r w:rsidR="00F61D24">
        <w:rPr>
          <w:sz w:val="26"/>
          <w:szCs w:val="26"/>
        </w:rPr>
        <w:t>.</w:t>
      </w:r>
      <w:r w:rsidRPr="00480A9F" w:rsidR="00033E10">
        <w:rPr>
          <w:sz w:val="26"/>
          <w:szCs w:val="26"/>
        </w:rPr>
        <w:t>202</w:t>
      </w:r>
      <w:r w:rsidR="003711E5">
        <w:rPr>
          <w:sz w:val="26"/>
          <w:szCs w:val="26"/>
        </w:rPr>
        <w:t>5</w:t>
      </w:r>
      <w:r w:rsidRPr="00480A9F">
        <w:rPr>
          <w:color w:val="FF0000"/>
          <w:sz w:val="26"/>
          <w:szCs w:val="26"/>
        </w:rPr>
        <w:t xml:space="preserve"> </w:t>
      </w:r>
      <w:r w:rsidRPr="00480A9F">
        <w:rPr>
          <w:sz w:val="26"/>
          <w:szCs w:val="26"/>
        </w:rPr>
        <w:t>года;</w:t>
      </w:r>
    </w:p>
    <w:p w:rsidR="00DC04FE" w:rsidRPr="00480A9F" w:rsidP="00DC04FE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- карточкой </w:t>
      </w:r>
      <w:r w:rsidR="009A1A54">
        <w:rPr>
          <w:sz w:val="26"/>
          <w:szCs w:val="26"/>
        </w:rPr>
        <w:t>учета ТС</w:t>
      </w:r>
      <w:r w:rsidRPr="00480A9F">
        <w:rPr>
          <w:sz w:val="26"/>
          <w:szCs w:val="26"/>
        </w:rPr>
        <w:t>;</w:t>
      </w:r>
    </w:p>
    <w:p w:rsidR="00785134" w:rsidP="00785134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- реестром правонарушений;</w:t>
      </w:r>
    </w:p>
    <w:p w:rsidR="00A5048D" w:rsidRPr="00A5048D" w:rsidP="00A5048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 w:rsidRPr="006A765A">
        <w:rPr>
          <w:sz w:val="26"/>
          <w:szCs w:val="26"/>
        </w:rPr>
        <w:t xml:space="preserve">сведениями ГИС ГМП, согласно которым штраф по постановлению </w:t>
      </w:r>
      <w:r w:rsidR="0068184B">
        <w:rPr>
          <w:color w:val="000000"/>
          <w:sz w:val="26"/>
          <w:szCs w:val="26"/>
        </w:rPr>
        <w:t>№</w:t>
      </w:r>
      <w:r w:rsidRPr="00543D4D">
        <w:rPr>
          <w:color w:val="000000"/>
          <w:sz w:val="26"/>
          <w:szCs w:val="26"/>
        </w:rPr>
        <w:t>**</w:t>
      </w:r>
      <w:r w:rsidRPr="00543D4D">
        <w:rPr>
          <w:color w:val="000000"/>
          <w:sz w:val="26"/>
          <w:szCs w:val="26"/>
        </w:rPr>
        <w:t xml:space="preserve">*  </w:t>
      </w:r>
      <w:r w:rsidRPr="0068184B" w:rsidR="0068184B">
        <w:rPr>
          <w:color w:val="000000"/>
          <w:sz w:val="26"/>
          <w:szCs w:val="26"/>
        </w:rPr>
        <w:t>от</w:t>
      </w:r>
      <w:r w:rsidRPr="0068184B" w:rsidR="0068184B">
        <w:rPr>
          <w:color w:val="000000"/>
          <w:sz w:val="26"/>
          <w:szCs w:val="26"/>
        </w:rPr>
        <w:t xml:space="preserve"> 01.09.2025</w:t>
      </w:r>
      <w:r w:rsidR="0068184B">
        <w:rPr>
          <w:color w:val="000000"/>
          <w:sz w:val="26"/>
          <w:szCs w:val="26"/>
        </w:rPr>
        <w:t xml:space="preserve"> </w:t>
      </w:r>
      <w:r w:rsidRPr="006A765A">
        <w:rPr>
          <w:color w:val="000000"/>
          <w:sz w:val="26"/>
          <w:szCs w:val="26"/>
        </w:rPr>
        <w:t xml:space="preserve">года </w:t>
      </w:r>
      <w:r>
        <w:rPr>
          <w:color w:val="000000"/>
          <w:sz w:val="26"/>
          <w:szCs w:val="26"/>
        </w:rPr>
        <w:t xml:space="preserve">не </w:t>
      </w:r>
      <w:r w:rsidRPr="006A765A">
        <w:rPr>
          <w:color w:val="000000"/>
          <w:sz w:val="26"/>
          <w:szCs w:val="26"/>
        </w:rPr>
        <w:t>оплачен</w:t>
      </w:r>
      <w:r w:rsidRPr="006A765A">
        <w:rPr>
          <w:sz w:val="26"/>
          <w:szCs w:val="26"/>
        </w:rPr>
        <w:t>;</w:t>
      </w:r>
    </w:p>
    <w:p w:rsidR="0079000D" w:rsidRPr="00480A9F" w:rsidP="0079000D">
      <w:pPr>
        <w:widowControl w:val="0"/>
        <w:shd w:val="clear" w:color="auto" w:fill="FFFFFF"/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В соответствии со ст. 32.2 КоАП РФ, административный штраф должен быть уплачен лицом, привлеченным к административной ответственности, не поздн</w:t>
      </w:r>
      <w:r w:rsidRPr="00480A9F">
        <w:rPr>
          <w:sz w:val="26"/>
          <w:szCs w:val="26"/>
        </w:rPr>
        <w:t>ее 60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ст. 31.5 КоАП РФ. Сумма административного штрафа вносится или перечисляется лицом, при</w:t>
      </w:r>
      <w:r w:rsidRPr="00480A9F">
        <w:rPr>
          <w:sz w:val="26"/>
          <w:szCs w:val="26"/>
        </w:rPr>
        <w:t>влеченным к административной ответственности, в банк.</w:t>
      </w:r>
    </w:p>
    <w:p w:rsidR="0079000D" w:rsidRPr="00480A9F" w:rsidP="0079000D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Таким образом, с учетом требований ст. 32.2 КоАП РФ последним днем </w:t>
      </w:r>
      <w:r w:rsidRPr="00480A9F" w:rsidR="00E737F2">
        <w:rPr>
          <w:color w:val="000000"/>
          <w:sz w:val="26"/>
          <w:szCs w:val="26"/>
        </w:rPr>
        <w:t>оплаты штрафа</w:t>
      </w:r>
      <w:r w:rsidRPr="00480A9F" w:rsidR="00E97B58">
        <w:rPr>
          <w:color w:val="000000" w:themeColor="text1"/>
          <w:sz w:val="26"/>
          <w:szCs w:val="26"/>
        </w:rPr>
        <w:t xml:space="preserve">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110AD0">
        <w:rPr>
          <w:color w:val="000000" w:themeColor="text1"/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 xml:space="preserve">являлось </w:t>
      </w:r>
      <w:r w:rsidR="009D5A69">
        <w:rPr>
          <w:color w:val="000000"/>
          <w:sz w:val="26"/>
          <w:szCs w:val="26"/>
        </w:rPr>
        <w:t>01</w:t>
      </w:r>
      <w:r w:rsidRPr="00480A9F">
        <w:rPr>
          <w:color w:val="000000"/>
          <w:sz w:val="26"/>
          <w:szCs w:val="26"/>
        </w:rPr>
        <w:t>.</w:t>
      </w:r>
      <w:r w:rsidR="009D5A69">
        <w:rPr>
          <w:color w:val="000000"/>
          <w:sz w:val="26"/>
          <w:szCs w:val="26"/>
        </w:rPr>
        <w:t>12</w:t>
      </w:r>
      <w:r w:rsidRPr="00480A9F">
        <w:rPr>
          <w:color w:val="000000"/>
          <w:sz w:val="26"/>
          <w:szCs w:val="26"/>
        </w:rPr>
        <w:t>.202</w:t>
      </w:r>
      <w:r w:rsidR="00351D91">
        <w:rPr>
          <w:color w:val="000000"/>
          <w:sz w:val="26"/>
          <w:szCs w:val="26"/>
        </w:rPr>
        <w:t>5</w:t>
      </w:r>
      <w:r w:rsidRPr="00480A9F">
        <w:rPr>
          <w:color w:val="000000"/>
          <w:sz w:val="26"/>
          <w:szCs w:val="26"/>
        </w:rPr>
        <w:t xml:space="preserve"> года. Сведения об оплате штрафа в </w:t>
      </w:r>
      <w:r w:rsidRPr="00480A9F">
        <w:rPr>
          <w:color w:val="000000"/>
          <w:sz w:val="26"/>
          <w:szCs w:val="26"/>
        </w:rPr>
        <w:t xml:space="preserve">материалах дела отсутствуют. </w:t>
      </w:r>
    </w:p>
    <w:p w:rsidR="00707D89" w:rsidRPr="00480A9F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color w:val="000000"/>
          <w:sz w:val="26"/>
          <w:szCs w:val="26"/>
        </w:rPr>
      </w:pPr>
      <w:r w:rsidRPr="00480A9F">
        <w:rPr>
          <w:color w:val="000000"/>
          <w:sz w:val="26"/>
          <w:szCs w:val="26"/>
        </w:rPr>
        <w:t xml:space="preserve">Действия </w:t>
      </w:r>
      <w:r w:rsidR="009A1A54">
        <w:rPr>
          <w:color w:val="000000" w:themeColor="text1"/>
          <w:sz w:val="26"/>
          <w:szCs w:val="26"/>
        </w:rPr>
        <w:t>Хваль А.И.</w:t>
      </w:r>
      <w:r w:rsidRPr="00480A9F" w:rsidR="003E4E0E">
        <w:rPr>
          <w:sz w:val="26"/>
          <w:szCs w:val="26"/>
        </w:rPr>
        <w:t xml:space="preserve">, </w:t>
      </w:r>
      <w:r w:rsidRPr="00480A9F">
        <w:rPr>
          <w:color w:val="000000"/>
          <w:sz w:val="26"/>
          <w:szCs w:val="26"/>
        </w:rPr>
        <w:t>судья квалифицирует по ч. 1 ст. 20.25 Кодекса Российской Федерации об адм</w:t>
      </w:r>
      <w:r w:rsidR="00480A9F">
        <w:rPr>
          <w:color w:val="000000"/>
          <w:sz w:val="26"/>
          <w:szCs w:val="26"/>
        </w:rPr>
        <w:t>инистративных правонарушениях,</w:t>
      </w:r>
      <w:r w:rsidRPr="00480A9F" w:rsidR="0008167C">
        <w:rPr>
          <w:color w:val="000000"/>
          <w:sz w:val="26"/>
          <w:szCs w:val="26"/>
        </w:rPr>
        <w:t xml:space="preserve"> как н</w:t>
      </w:r>
      <w:r w:rsidRPr="00480A9F">
        <w:rPr>
          <w:color w:val="000000"/>
          <w:sz w:val="26"/>
          <w:szCs w:val="26"/>
        </w:rPr>
        <w:t>еуплата административного штрафа в срок, предусмотренный Кодексом Российской Федерации об а</w:t>
      </w:r>
      <w:r w:rsidRPr="00480A9F" w:rsidR="0008167C">
        <w:rPr>
          <w:color w:val="000000"/>
          <w:sz w:val="26"/>
          <w:szCs w:val="26"/>
        </w:rPr>
        <w:t>дминистративных правонарушениях</w:t>
      </w:r>
      <w:r w:rsidRPr="00480A9F">
        <w:rPr>
          <w:color w:val="000000"/>
          <w:sz w:val="26"/>
          <w:szCs w:val="26"/>
        </w:rPr>
        <w:t>.</w:t>
      </w:r>
    </w:p>
    <w:p w:rsidR="00844852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rFonts w:eastAsiaTheme="minorHAnsi"/>
          <w:color w:val="000000"/>
          <w:sz w:val="26"/>
          <w:szCs w:val="26"/>
          <w:lang w:eastAsia="en-US"/>
        </w:rPr>
      </w:pPr>
      <w:r w:rsidRPr="00480A9F">
        <w:rPr>
          <w:rFonts w:eastAsiaTheme="minorHAnsi"/>
          <w:color w:val="000000"/>
          <w:sz w:val="26"/>
          <w:szCs w:val="26"/>
          <w:lang w:eastAsia="en-US"/>
        </w:rPr>
        <w:t>Смягчающих и отягчающих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</w:t>
      </w:r>
      <w:r w:rsidRPr="00480A9F" w:rsidR="00F85059">
        <w:rPr>
          <w:rFonts w:eastAsiaTheme="minorHAnsi"/>
          <w:color w:val="000000"/>
          <w:sz w:val="26"/>
          <w:szCs w:val="26"/>
          <w:lang w:eastAsia="en-US"/>
        </w:rPr>
        <w:t>.</w:t>
      </w:r>
      <w:r w:rsidRPr="00480A9F">
        <w:rPr>
          <w:rFonts w:eastAsiaTheme="minorHAnsi"/>
          <w:color w:val="000000"/>
          <w:sz w:val="26"/>
          <w:szCs w:val="26"/>
          <w:lang w:eastAsia="en-US"/>
        </w:rPr>
        <w:t xml:space="preserve"> </w:t>
      </w:r>
    </w:p>
    <w:p w:rsidR="0079000D" w:rsidRPr="00480A9F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>На основании изложенного и руководствуясь ст.ст</w:t>
      </w:r>
      <w:r w:rsidRPr="00480A9F">
        <w:rPr>
          <w:sz w:val="26"/>
          <w:szCs w:val="26"/>
        </w:rPr>
        <w:t xml:space="preserve">. 23.1, 29.9, 29.10, 32.2 Кодекса Российской Федерации об административных правонарушениях, мировой судья,   </w:t>
      </w:r>
    </w:p>
    <w:p w:rsidR="00C1486A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</w:p>
    <w:p w:rsidR="0079000D" w:rsidRPr="00480A9F" w:rsidP="0079000D">
      <w:pPr>
        <w:widowControl w:val="0"/>
        <w:shd w:val="clear" w:color="auto" w:fill="FFFFFF"/>
        <w:autoSpaceDE w:val="0"/>
        <w:jc w:val="center"/>
        <w:rPr>
          <w:b/>
          <w:sz w:val="26"/>
          <w:szCs w:val="26"/>
        </w:rPr>
      </w:pPr>
      <w:r w:rsidRPr="00480A9F">
        <w:rPr>
          <w:b/>
          <w:sz w:val="26"/>
          <w:szCs w:val="26"/>
        </w:rPr>
        <w:t>ПОСТАНОВИЛ:</w:t>
      </w:r>
    </w:p>
    <w:p w:rsidR="0079000D" w:rsidRPr="00480A9F" w:rsidP="0079000D">
      <w:pPr>
        <w:ind w:firstLine="709"/>
        <w:jc w:val="both"/>
        <w:rPr>
          <w:sz w:val="26"/>
          <w:szCs w:val="26"/>
        </w:rPr>
      </w:pPr>
      <w:r w:rsidRPr="009A1A54">
        <w:rPr>
          <w:sz w:val="26"/>
          <w:szCs w:val="26"/>
        </w:rPr>
        <w:t>Хваль</w:t>
      </w:r>
      <w:r w:rsidRPr="009A1A54">
        <w:rPr>
          <w:sz w:val="26"/>
          <w:szCs w:val="26"/>
        </w:rPr>
        <w:t xml:space="preserve"> </w:t>
      </w:r>
      <w:r>
        <w:rPr>
          <w:sz w:val="26"/>
          <w:szCs w:val="26"/>
        </w:rPr>
        <w:t>А.И.</w:t>
      </w:r>
      <w:r w:rsidRPr="009A1A54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>признать виновным в совершении административного правонарушения, предусмотренного ч. 1 ст. 20.25 КоАП РФ и на</w:t>
      </w:r>
      <w:r w:rsidRPr="00480A9F">
        <w:rPr>
          <w:sz w:val="26"/>
          <w:szCs w:val="26"/>
        </w:rPr>
        <w:t xml:space="preserve">значить ему административное наказание в виде административного </w:t>
      </w:r>
      <w:r w:rsidRPr="00480A9F">
        <w:rPr>
          <w:color w:val="000000"/>
          <w:sz w:val="26"/>
          <w:szCs w:val="26"/>
        </w:rPr>
        <w:t xml:space="preserve">штрафа </w:t>
      </w:r>
      <w:r w:rsidRPr="00480A9F">
        <w:rPr>
          <w:sz w:val="26"/>
          <w:szCs w:val="26"/>
        </w:rPr>
        <w:t xml:space="preserve">в двукратном размере суммы неуплаченного штрафа, что в денежном выражении составляет </w:t>
      </w:r>
      <w:r>
        <w:rPr>
          <w:sz w:val="26"/>
          <w:szCs w:val="26"/>
        </w:rPr>
        <w:t>15</w:t>
      </w:r>
      <w:r w:rsidR="001B0FCA">
        <w:rPr>
          <w:sz w:val="26"/>
          <w:szCs w:val="26"/>
        </w:rPr>
        <w:t>00</w:t>
      </w:r>
      <w:r w:rsidRPr="00480A9F">
        <w:rPr>
          <w:sz w:val="26"/>
          <w:szCs w:val="26"/>
        </w:rPr>
        <w:t xml:space="preserve"> (</w:t>
      </w:r>
      <w:r>
        <w:rPr>
          <w:sz w:val="26"/>
          <w:szCs w:val="26"/>
        </w:rPr>
        <w:t>одна тысяча пятьсот</w:t>
      </w:r>
      <w:r w:rsidRPr="00480A9F">
        <w:rPr>
          <w:sz w:val="26"/>
          <w:szCs w:val="26"/>
        </w:rPr>
        <w:t>) рублей.</w:t>
      </w:r>
    </w:p>
    <w:p w:rsidR="003711E5" w:rsidP="00C1486A">
      <w:pPr>
        <w:ind w:firstLine="709"/>
        <w:jc w:val="both"/>
        <w:rPr>
          <w:sz w:val="26"/>
          <w:szCs w:val="26"/>
        </w:rPr>
      </w:pPr>
      <w:r w:rsidRPr="003711E5">
        <w:rPr>
          <w:sz w:val="26"/>
          <w:szCs w:val="26"/>
        </w:rPr>
        <w:t>Штраф подлежит уплате: УФК по Ханты-Мансийскому автономному округ</w:t>
      </w:r>
      <w:r w:rsidRPr="003711E5">
        <w:rPr>
          <w:sz w:val="26"/>
          <w:szCs w:val="26"/>
        </w:rPr>
        <w:t>у - Югре (Департамент административного обеспечения Ханты-Мансийского автономного округа - Югры, л/с 04872D08080, наименование банка ОКЦ № 8 УГУ Банка России//УФК по Ханты-Мансийскому автономному округу – Югре г. Ханты-Мансийск, номер счета получателя (ном</w:t>
      </w:r>
      <w:r w:rsidRPr="003711E5">
        <w:rPr>
          <w:sz w:val="26"/>
          <w:szCs w:val="26"/>
        </w:rPr>
        <w:t>ер казначейского счета) 03100643000000018700, банковский счет, входящий в состав единого казначейского счета (ЕКС) 40102810245370000007, БИК 007162163, ОКТМО: 71874000 ,УИН: 041236540038500</w:t>
      </w:r>
      <w:r w:rsidR="009A1A54">
        <w:rPr>
          <w:sz w:val="26"/>
          <w:szCs w:val="26"/>
        </w:rPr>
        <w:t>10</w:t>
      </w:r>
      <w:r w:rsidR="0068184B">
        <w:rPr>
          <w:sz w:val="26"/>
          <w:szCs w:val="26"/>
        </w:rPr>
        <w:t>72620187</w:t>
      </w:r>
      <w:r w:rsidR="009D5A69">
        <w:rPr>
          <w:sz w:val="26"/>
          <w:szCs w:val="26"/>
        </w:rPr>
        <w:t>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Административный штраф подлежит уплате не позднее шест</w:t>
      </w:r>
      <w:r w:rsidRPr="00480A9F">
        <w:rPr>
          <w:sz w:val="26"/>
          <w:szCs w:val="26"/>
        </w:rPr>
        <w:t>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1486A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Разъ</w:t>
      </w:r>
      <w:r w:rsidRPr="00480A9F">
        <w:rPr>
          <w:sz w:val="26"/>
          <w:szCs w:val="26"/>
        </w:rPr>
        <w:t>яснить, что за неуплату административного штрафа в установленный срок предусмотрена административная ответственность в соответствии с ч. 1 ст. 20.25 Кодекса Российской Федерации об административных правонарушениях.</w:t>
      </w:r>
    </w:p>
    <w:p w:rsidR="0079000D" w:rsidRPr="00480A9F" w:rsidP="00C1486A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Постановление может быть обжаловано в Н</w:t>
      </w:r>
      <w:r w:rsidRPr="00480A9F">
        <w:rPr>
          <w:sz w:val="26"/>
          <w:szCs w:val="26"/>
        </w:rPr>
        <w:t xml:space="preserve">ефтеюганский районный суд ХМАО-Югры, в течение десяти суток со дня получения копии постановления, через мирового судью. В этот же срок постановление может быть опротестовано прокурором.  </w:t>
      </w:r>
    </w:p>
    <w:p w:rsidR="00C1486A" w:rsidRPr="00480A9F" w:rsidP="008135C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C1486A" w:rsidRPr="00480A9F" w:rsidP="00543D4D">
      <w:pPr>
        <w:ind w:firstLine="709"/>
        <w:jc w:val="both"/>
        <w:rPr>
          <w:sz w:val="26"/>
          <w:szCs w:val="26"/>
        </w:rPr>
      </w:pPr>
      <w:r w:rsidRPr="00480A9F">
        <w:rPr>
          <w:sz w:val="26"/>
          <w:szCs w:val="26"/>
        </w:rPr>
        <w:t xml:space="preserve">               </w:t>
      </w:r>
    </w:p>
    <w:p w:rsidR="0079000D" w:rsidRPr="00480A9F" w:rsidP="0079000D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  <w:r w:rsidRPr="00480A9F">
        <w:rPr>
          <w:sz w:val="26"/>
          <w:szCs w:val="26"/>
        </w:rPr>
        <w:t xml:space="preserve"> </w:t>
      </w:r>
      <w:r w:rsidRPr="00480A9F">
        <w:rPr>
          <w:sz w:val="26"/>
          <w:szCs w:val="26"/>
        </w:rPr>
        <w:t xml:space="preserve">                         Мировой судья      </w:t>
      </w:r>
      <w:r w:rsidRPr="00480A9F" w:rsidR="00F85059">
        <w:rPr>
          <w:sz w:val="26"/>
          <w:szCs w:val="26"/>
        </w:rPr>
        <w:t xml:space="preserve">                              </w:t>
      </w:r>
      <w:r w:rsidRPr="00480A9F">
        <w:rPr>
          <w:sz w:val="26"/>
          <w:szCs w:val="26"/>
        </w:rPr>
        <w:t>Е.А. Таскаева</w:t>
      </w:r>
    </w:p>
    <w:p w:rsidR="00C1486A" w:rsidRPr="00480A9F" w:rsidP="00E97B58">
      <w:pPr>
        <w:widowControl w:val="0"/>
        <w:shd w:val="clear" w:color="auto" w:fill="FFFFFF"/>
        <w:autoSpaceDE w:val="0"/>
        <w:ind w:right="-1"/>
        <w:rPr>
          <w:sz w:val="26"/>
          <w:szCs w:val="26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p w:rsidR="00874DCA" w:rsidP="00C1486A">
      <w:pPr>
        <w:widowControl w:val="0"/>
        <w:shd w:val="clear" w:color="auto" w:fill="FFFFFF"/>
        <w:autoSpaceDE w:val="0"/>
        <w:ind w:right="-1"/>
        <w:rPr>
          <w:sz w:val="20"/>
          <w:szCs w:val="20"/>
        </w:rPr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1035"/>
    <w:rsid w:val="00003DA2"/>
    <w:rsid w:val="00021F57"/>
    <w:rsid w:val="00033E10"/>
    <w:rsid w:val="00034738"/>
    <w:rsid w:val="00036D7B"/>
    <w:rsid w:val="0006002A"/>
    <w:rsid w:val="000738CD"/>
    <w:rsid w:val="000751F7"/>
    <w:rsid w:val="0008167C"/>
    <w:rsid w:val="00087375"/>
    <w:rsid w:val="000B7616"/>
    <w:rsid w:val="000C09D8"/>
    <w:rsid w:val="000E0582"/>
    <w:rsid w:val="000E3C33"/>
    <w:rsid w:val="000F153A"/>
    <w:rsid w:val="000F28F5"/>
    <w:rsid w:val="0010434E"/>
    <w:rsid w:val="00110AD0"/>
    <w:rsid w:val="00122895"/>
    <w:rsid w:val="00146694"/>
    <w:rsid w:val="00146722"/>
    <w:rsid w:val="00167B06"/>
    <w:rsid w:val="00173347"/>
    <w:rsid w:val="00197F4E"/>
    <w:rsid w:val="001A5C2A"/>
    <w:rsid w:val="001A62B2"/>
    <w:rsid w:val="001A694F"/>
    <w:rsid w:val="001A6DAB"/>
    <w:rsid w:val="001B0FCA"/>
    <w:rsid w:val="001D0892"/>
    <w:rsid w:val="00202593"/>
    <w:rsid w:val="00212B7C"/>
    <w:rsid w:val="002131B0"/>
    <w:rsid w:val="0021771A"/>
    <w:rsid w:val="00227CCD"/>
    <w:rsid w:val="002317F7"/>
    <w:rsid w:val="00281B7F"/>
    <w:rsid w:val="002876A7"/>
    <w:rsid w:val="002A0458"/>
    <w:rsid w:val="002B64B2"/>
    <w:rsid w:val="002C42AF"/>
    <w:rsid w:val="002D45FB"/>
    <w:rsid w:val="002E05FC"/>
    <w:rsid w:val="002E2578"/>
    <w:rsid w:val="002E3F4E"/>
    <w:rsid w:val="002F2306"/>
    <w:rsid w:val="002F39EB"/>
    <w:rsid w:val="002F4CEF"/>
    <w:rsid w:val="002F73C4"/>
    <w:rsid w:val="0030504E"/>
    <w:rsid w:val="00320FB5"/>
    <w:rsid w:val="00322DFD"/>
    <w:rsid w:val="0033681F"/>
    <w:rsid w:val="00351231"/>
    <w:rsid w:val="00351D91"/>
    <w:rsid w:val="00354549"/>
    <w:rsid w:val="00355C9C"/>
    <w:rsid w:val="0035797F"/>
    <w:rsid w:val="003711E5"/>
    <w:rsid w:val="00382EAA"/>
    <w:rsid w:val="0039554A"/>
    <w:rsid w:val="003A27B2"/>
    <w:rsid w:val="003A4B61"/>
    <w:rsid w:val="003E4E0E"/>
    <w:rsid w:val="003F1AF4"/>
    <w:rsid w:val="003F2CE2"/>
    <w:rsid w:val="003F548E"/>
    <w:rsid w:val="003F70DB"/>
    <w:rsid w:val="00403346"/>
    <w:rsid w:val="00414E2D"/>
    <w:rsid w:val="004316FD"/>
    <w:rsid w:val="00432E5B"/>
    <w:rsid w:val="0043407C"/>
    <w:rsid w:val="004459BB"/>
    <w:rsid w:val="00460266"/>
    <w:rsid w:val="00477699"/>
    <w:rsid w:val="00480A9F"/>
    <w:rsid w:val="00481489"/>
    <w:rsid w:val="00481C72"/>
    <w:rsid w:val="0048649D"/>
    <w:rsid w:val="004864F2"/>
    <w:rsid w:val="004A393D"/>
    <w:rsid w:val="004C02A2"/>
    <w:rsid w:val="004F39FA"/>
    <w:rsid w:val="00511153"/>
    <w:rsid w:val="005118B7"/>
    <w:rsid w:val="00542886"/>
    <w:rsid w:val="00543D4D"/>
    <w:rsid w:val="00563488"/>
    <w:rsid w:val="00581E30"/>
    <w:rsid w:val="00584D4F"/>
    <w:rsid w:val="00586A59"/>
    <w:rsid w:val="0059007A"/>
    <w:rsid w:val="00591743"/>
    <w:rsid w:val="005A5129"/>
    <w:rsid w:val="005A5759"/>
    <w:rsid w:val="005C763D"/>
    <w:rsid w:val="005D156B"/>
    <w:rsid w:val="005F308A"/>
    <w:rsid w:val="005F35C2"/>
    <w:rsid w:val="00601CC2"/>
    <w:rsid w:val="0063566D"/>
    <w:rsid w:val="0065042E"/>
    <w:rsid w:val="00676B98"/>
    <w:rsid w:val="0068144B"/>
    <w:rsid w:val="0068184B"/>
    <w:rsid w:val="00687C08"/>
    <w:rsid w:val="00687F79"/>
    <w:rsid w:val="00695758"/>
    <w:rsid w:val="006A765A"/>
    <w:rsid w:val="006B6729"/>
    <w:rsid w:val="006C0F6B"/>
    <w:rsid w:val="006C459C"/>
    <w:rsid w:val="006D2CB1"/>
    <w:rsid w:val="006E1686"/>
    <w:rsid w:val="006E3293"/>
    <w:rsid w:val="00703E97"/>
    <w:rsid w:val="007071D3"/>
    <w:rsid w:val="00707D89"/>
    <w:rsid w:val="007209BE"/>
    <w:rsid w:val="00724EAD"/>
    <w:rsid w:val="007449DA"/>
    <w:rsid w:val="00753B15"/>
    <w:rsid w:val="007702CC"/>
    <w:rsid w:val="0077506E"/>
    <w:rsid w:val="0078458C"/>
    <w:rsid w:val="00785134"/>
    <w:rsid w:val="0079000D"/>
    <w:rsid w:val="007A5671"/>
    <w:rsid w:val="007A7D5B"/>
    <w:rsid w:val="007B41AD"/>
    <w:rsid w:val="007B6501"/>
    <w:rsid w:val="007C0640"/>
    <w:rsid w:val="007C0884"/>
    <w:rsid w:val="007C121C"/>
    <w:rsid w:val="007D7C71"/>
    <w:rsid w:val="00800DA7"/>
    <w:rsid w:val="00801791"/>
    <w:rsid w:val="00804383"/>
    <w:rsid w:val="008066B1"/>
    <w:rsid w:val="00813236"/>
    <w:rsid w:val="008135CC"/>
    <w:rsid w:val="008147F1"/>
    <w:rsid w:val="008209CC"/>
    <w:rsid w:val="00834973"/>
    <w:rsid w:val="00844852"/>
    <w:rsid w:val="00855729"/>
    <w:rsid w:val="00865C4E"/>
    <w:rsid w:val="00866B1E"/>
    <w:rsid w:val="0087005D"/>
    <w:rsid w:val="00874DCA"/>
    <w:rsid w:val="0089679D"/>
    <w:rsid w:val="008A558C"/>
    <w:rsid w:val="008B0E5A"/>
    <w:rsid w:val="008B2F6F"/>
    <w:rsid w:val="008D049F"/>
    <w:rsid w:val="008D470E"/>
    <w:rsid w:val="008D683B"/>
    <w:rsid w:val="008F6C42"/>
    <w:rsid w:val="008F710A"/>
    <w:rsid w:val="00904F50"/>
    <w:rsid w:val="00917808"/>
    <w:rsid w:val="00921A4F"/>
    <w:rsid w:val="00933763"/>
    <w:rsid w:val="00945936"/>
    <w:rsid w:val="00946974"/>
    <w:rsid w:val="00957FA8"/>
    <w:rsid w:val="00963A69"/>
    <w:rsid w:val="0097018A"/>
    <w:rsid w:val="00970C28"/>
    <w:rsid w:val="00974C37"/>
    <w:rsid w:val="009935C1"/>
    <w:rsid w:val="009A171F"/>
    <w:rsid w:val="009A1A39"/>
    <w:rsid w:val="009A1A54"/>
    <w:rsid w:val="009A6291"/>
    <w:rsid w:val="009D5A69"/>
    <w:rsid w:val="009E59F6"/>
    <w:rsid w:val="009E6DC4"/>
    <w:rsid w:val="00A004D5"/>
    <w:rsid w:val="00A23FF6"/>
    <w:rsid w:val="00A3347B"/>
    <w:rsid w:val="00A33908"/>
    <w:rsid w:val="00A5048D"/>
    <w:rsid w:val="00A84D1A"/>
    <w:rsid w:val="00AA61F1"/>
    <w:rsid w:val="00AB191C"/>
    <w:rsid w:val="00AD5D0B"/>
    <w:rsid w:val="00AF10BB"/>
    <w:rsid w:val="00AF1133"/>
    <w:rsid w:val="00B01104"/>
    <w:rsid w:val="00B05F14"/>
    <w:rsid w:val="00B13FBC"/>
    <w:rsid w:val="00B50EC0"/>
    <w:rsid w:val="00B61D71"/>
    <w:rsid w:val="00B61F40"/>
    <w:rsid w:val="00B7375D"/>
    <w:rsid w:val="00B82B39"/>
    <w:rsid w:val="00B83D80"/>
    <w:rsid w:val="00B95ED8"/>
    <w:rsid w:val="00BA745E"/>
    <w:rsid w:val="00BC4911"/>
    <w:rsid w:val="00BE0778"/>
    <w:rsid w:val="00BE596E"/>
    <w:rsid w:val="00C13601"/>
    <w:rsid w:val="00C1486A"/>
    <w:rsid w:val="00C50595"/>
    <w:rsid w:val="00C66CD4"/>
    <w:rsid w:val="00C90F3E"/>
    <w:rsid w:val="00C930F6"/>
    <w:rsid w:val="00C95101"/>
    <w:rsid w:val="00CA08FD"/>
    <w:rsid w:val="00CA439E"/>
    <w:rsid w:val="00CC3B0F"/>
    <w:rsid w:val="00CE1E7C"/>
    <w:rsid w:val="00CF1396"/>
    <w:rsid w:val="00D035F6"/>
    <w:rsid w:val="00D22445"/>
    <w:rsid w:val="00D259E7"/>
    <w:rsid w:val="00D31CA5"/>
    <w:rsid w:val="00D47E8A"/>
    <w:rsid w:val="00D727F1"/>
    <w:rsid w:val="00D762D8"/>
    <w:rsid w:val="00D96A07"/>
    <w:rsid w:val="00D97DCB"/>
    <w:rsid w:val="00DB1D25"/>
    <w:rsid w:val="00DB3223"/>
    <w:rsid w:val="00DB5214"/>
    <w:rsid w:val="00DC04FE"/>
    <w:rsid w:val="00DC678D"/>
    <w:rsid w:val="00DE586E"/>
    <w:rsid w:val="00DF2545"/>
    <w:rsid w:val="00DF6B96"/>
    <w:rsid w:val="00E109F7"/>
    <w:rsid w:val="00E215B7"/>
    <w:rsid w:val="00E4134A"/>
    <w:rsid w:val="00E6167F"/>
    <w:rsid w:val="00E71D05"/>
    <w:rsid w:val="00E737F2"/>
    <w:rsid w:val="00E8034B"/>
    <w:rsid w:val="00E930C3"/>
    <w:rsid w:val="00E97B58"/>
    <w:rsid w:val="00EA4405"/>
    <w:rsid w:val="00EB69CE"/>
    <w:rsid w:val="00EB72BF"/>
    <w:rsid w:val="00EC7B3C"/>
    <w:rsid w:val="00ED448B"/>
    <w:rsid w:val="00EE0E43"/>
    <w:rsid w:val="00EF64EC"/>
    <w:rsid w:val="00EF64F4"/>
    <w:rsid w:val="00F07A2E"/>
    <w:rsid w:val="00F20251"/>
    <w:rsid w:val="00F370DD"/>
    <w:rsid w:val="00F43BBE"/>
    <w:rsid w:val="00F51C78"/>
    <w:rsid w:val="00F56B06"/>
    <w:rsid w:val="00F61D24"/>
    <w:rsid w:val="00F85059"/>
    <w:rsid w:val="00F941AB"/>
    <w:rsid w:val="00FA0011"/>
    <w:rsid w:val="00FB4AB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16A21C78-0BC5-49E2-B5A6-491FDD83D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62E56F-272D-4933-8FD7-42D46404E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